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561C" w14:textId="77777777" w:rsidR="00F828E3" w:rsidRDefault="00F828E3" w:rsidP="006B7C86">
      <w:pPr>
        <w:ind w:left="426"/>
      </w:pPr>
    </w:p>
    <w:p w14:paraId="511242F8" w14:textId="77777777" w:rsidR="00FE4271" w:rsidRDefault="00FE4271" w:rsidP="00FE4271">
      <w:pPr>
        <w:ind w:left="1134" w:right="1133"/>
        <w:rPr>
          <w:b/>
          <w:sz w:val="44"/>
          <w:szCs w:val="44"/>
        </w:rPr>
      </w:pPr>
    </w:p>
    <w:p w14:paraId="449FF2EB" w14:textId="76586FA8" w:rsidR="00FE4271" w:rsidRPr="00A92622" w:rsidRDefault="000B0D95" w:rsidP="00FE4271">
      <w:pPr>
        <w:ind w:left="1134" w:right="1133"/>
        <w:rPr>
          <w:b/>
          <w:sz w:val="44"/>
          <w:szCs w:val="44"/>
        </w:rPr>
      </w:pPr>
      <w:r>
        <w:rPr>
          <w:b/>
          <w:sz w:val="44"/>
          <w:szCs w:val="44"/>
        </w:rPr>
        <w:t>Hochwasserkatastrophe in Eschweiler</w:t>
      </w:r>
    </w:p>
    <w:p w14:paraId="4736FE82" w14:textId="4503CA1B" w:rsidR="00FE4271" w:rsidRPr="00E03DF3" w:rsidRDefault="000B0D95" w:rsidP="00FE4271">
      <w:pPr>
        <w:tabs>
          <w:tab w:val="left" w:pos="5387"/>
          <w:tab w:val="right" w:pos="9356"/>
        </w:tabs>
        <w:ind w:left="1134" w:right="1133"/>
        <w:rPr>
          <w:b/>
          <w:color w:val="000000"/>
          <w:sz w:val="22"/>
          <w:szCs w:val="22"/>
        </w:rPr>
      </w:pPr>
      <w:r>
        <w:rPr>
          <w:b/>
          <w:color w:val="000000"/>
          <w:sz w:val="22"/>
          <w:szCs w:val="22"/>
        </w:rPr>
        <w:t>19.07.2021</w:t>
      </w:r>
      <w:r w:rsidR="00FE4271" w:rsidRPr="00E03DF3">
        <w:rPr>
          <w:b/>
          <w:color w:val="000000"/>
          <w:sz w:val="22"/>
          <w:szCs w:val="22"/>
        </w:rPr>
        <w:t>, Eschweiler</w:t>
      </w:r>
    </w:p>
    <w:p w14:paraId="23CE929A" w14:textId="77777777" w:rsidR="00FE4271" w:rsidRPr="005C5E8D" w:rsidRDefault="00FE4271" w:rsidP="00FE4271">
      <w:pPr>
        <w:tabs>
          <w:tab w:val="left" w:pos="1995"/>
        </w:tabs>
        <w:ind w:left="1134" w:right="1133"/>
        <w:rPr>
          <w:b/>
          <w:color w:val="000000"/>
          <w:sz w:val="44"/>
          <w:szCs w:val="44"/>
        </w:rPr>
      </w:pPr>
      <w:r>
        <w:rPr>
          <w:b/>
          <w:color w:val="000000"/>
          <w:sz w:val="44"/>
          <w:szCs w:val="44"/>
        </w:rPr>
        <w:tab/>
      </w:r>
    </w:p>
    <w:p w14:paraId="46DADB76" w14:textId="77777777" w:rsidR="00FE4271" w:rsidRDefault="00FE4271" w:rsidP="00FE4271">
      <w:pPr>
        <w:tabs>
          <w:tab w:val="left" w:pos="5387"/>
          <w:tab w:val="right" w:pos="9356"/>
        </w:tabs>
        <w:ind w:left="1134" w:right="1133"/>
        <w:rPr>
          <w:b/>
          <w:color w:val="000000"/>
          <w:sz w:val="16"/>
        </w:rPr>
      </w:pPr>
    </w:p>
    <w:p w14:paraId="2B9CB0FC" w14:textId="3A70E26A" w:rsidR="000B0D95" w:rsidRDefault="00A04F9E" w:rsidP="00A04F9E">
      <w:pPr>
        <w:autoSpaceDE w:val="0"/>
        <w:autoSpaceDN w:val="0"/>
        <w:adjustRightInd w:val="0"/>
        <w:spacing w:line="276" w:lineRule="auto"/>
        <w:ind w:left="1134" w:right="1133"/>
        <w:jc w:val="both"/>
        <w:rPr>
          <w:rFonts w:cs="Arial"/>
          <w:sz w:val="22"/>
          <w:szCs w:val="22"/>
        </w:rPr>
      </w:pPr>
      <w:r>
        <w:rPr>
          <w:rFonts w:cs="Arial"/>
          <w:sz w:val="22"/>
          <w:szCs w:val="22"/>
        </w:rPr>
        <w:t>Nach de</w:t>
      </w:r>
      <w:r w:rsidR="000B0D95">
        <w:rPr>
          <w:rFonts w:cs="Arial"/>
          <w:sz w:val="22"/>
          <w:szCs w:val="22"/>
        </w:rPr>
        <w:t xml:space="preserve">r Hochwasserkatastrophe in NRW und Rheinland-Pfalz ist auch die Stadt Eschweiler, als Sitz unseres Unternehmens, schwer durch die Folgen beeinträchtigt. Derzeit sind wir wieder durch das Stromnetz versorgt, jedoch ist unsere Kommunikation- und Dateninfrastruktur IT, Internet, E-Mail und Telefon weiterhin gestört. </w:t>
      </w:r>
    </w:p>
    <w:p w14:paraId="17AADDFE" w14:textId="111318D1" w:rsidR="000B0D95" w:rsidRDefault="000B0D95" w:rsidP="00A04F9E">
      <w:pPr>
        <w:autoSpaceDE w:val="0"/>
        <w:autoSpaceDN w:val="0"/>
        <w:adjustRightInd w:val="0"/>
        <w:spacing w:line="276" w:lineRule="auto"/>
        <w:ind w:left="1134" w:right="1133"/>
        <w:jc w:val="both"/>
        <w:rPr>
          <w:rFonts w:cs="Arial"/>
          <w:sz w:val="22"/>
          <w:szCs w:val="22"/>
        </w:rPr>
      </w:pPr>
    </w:p>
    <w:p w14:paraId="24ABBE9A" w14:textId="2DE53FF2" w:rsidR="000B0D95" w:rsidRDefault="000B0D95"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Unsere Mitarbeiterinnen und Mitarbeiter sind glücklicherweise alle unverletzt und haben sich zum Zeitpunkt des Schadensereignisses nicht in den Betriebsbereichen befunden. Jedoch sind unsere Produktionsanlagen durch die Auswirkungen des Wassers derzeit noch nicht funktionsfähig. Die Anlagen befinden sich derzeit in der Überprüfung. </w:t>
      </w:r>
    </w:p>
    <w:p w14:paraId="4ED2F297" w14:textId="0DB1763B" w:rsidR="000B0D95" w:rsidRDefault="000B0D95" w:rsidP="00A04F9E">
      <w:pPr>
        <w:autoSpaceDE w:val="0"/>
        <w:autoSpaceDN w:val="0"/>
        <w:adjustRightInd w:val="0"/>
        <w:spacing w:line="276" w:lineRule="auto"/>
        <w:ind w:left="1134" w:right="1133"/>
        <w:jc w:val="both"/>
        <w:rPr>
          <w:rFonts w:cs="Arial"/>
          <w:sz w:val="22"/>
          <w:szCs w:val="22"/>
        </w:rPr>
      </w:pPr>
    </w:p>
    <w:p w14:paraId="6C117412" w14:textId="03B34AB8" w:rsidR="000B0D95" w:rsidRDefault="000B0D95"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Aktuell führen wir mit Hilfe der Hilfsorganisationen, unseren lokalen Partnern sowie dem gesamten MVG-Team Aufräum- und Instandsetzungsarbeiten durch und arbeiten intensiv daran, unsere gesamte Infrastruktur wieder funktionsfähig zu machen. </w:t>
      </w:r>
    </w:p>
    <w:p w14:paraId="10462D1E" w14:textId="25832B05" w:rsidR="000B0D95" w:rsidRDefault="000B0D95" w:rsidP="00A04F9E">
      <w:pPr>
        <w:autoSpaceDE w:val="0"/>
        <w:autoSpaceDN w:val="0"/>
        <w:adjustRightInd w:val="0"/>
        <w:spacing w:line="276" w:lineRule="auto"/>
        <w:ind w:left="1134" w:right="1133"/>
        <w:jc w:val="both"/>
        <w:rPr>
          <w:rFonts w:cs="Arial"/>
          <w:sz w:val="22"/>
          <w:szCs w:val="22"/>
        </w:rPr>
      </w:pPr>
    </w:p>
    <w:p w14:paraId="34163330" w14:textId="6EFD624C" w:rsidR="000B0D95" w:rsidRDefault="000B0D95"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Unser großer Dank gilt allen Helfen, die uns in dieser herausfordernden Zeit in allen Bereichen tatkräftig und mit großem Engagement unterstützen. </w:t>
      </w:r>
    </w:p>
    <w:p w14:paraId="09B0F280" w14:textId="6453D9C3" w:rsidR="000B0D95" w:rsidRDefault="000B0D95" w:rsidP="00A04F9E">
      <w:pPr>
        <w:autoSpaceDE w:val="0"/>
        <w:autoSpaceDN w:val="0"/>
        <w:adjustRightInd w:val="0"/>
        <w:spacing w:line="276" w:lineRule="auto"/>
        <w:ind w:left="1134" w:right="1133"/>
        <w:jc w:val="both"/>
        <w:rPr>
          <w:rFonts w:cs="Arial"/>
          <w:sz w:val="22"/>
          <w:szCs w:val="22"/>
        </w:rPr>
      </w:pPr>
    </w:p>
    <w:p w14:paraId="76EB7961" w14:textId="5E6F5A5B" w:rsidR="000B0D95" w:rsidRDefault="000B0D95" w:rsidP="000B0D95">
      <w:pPr>
        <w:autoSpaceDE w:val="0"/>
        <w:autoSpaceDN w:val="0"/>
        <w:adjustRightInd w:val="0"/>
        <w:spacing w:line="276" w:lineRule="auto"/>
        <w:ind w:left="1134" w:right="1133"/>
        <w:jc w:val="both"/>
        <w:rPr>
          <w:rFonts w:cs="Arial"/>
          <w:sz w:val="22"/>
          <w:szCs w:val="22"/>
        </w:rPr>
      </w:pPr>
      <w:r>
        <w:rPr>
          <w:rFonts w:cs="Arial"/>
          <w:sz w:val="22"/>
          <w:szCs w:val="22"/>
        </w:rPr>
        <w:t>Ab Dienstag, den 20.7.2021, werden wir unter den folgenden Telefonnummern eingeschränkt erreichbar sein:</w:t>
      </w:r>
    </w:p>
    <w:p w14:paraId="670C8ADE" w14:textId="77777777" w:rsidR="000B0D95" w:rsidRPr="000C23A1" w:rsidRDefault="000B0D95" w:rsidP="00E17019">
      <w:pPr>
        <w:numPr>
          <w:ilvl w:val="0"/>
          <w:numId w:val="1"/>
        </w:numPr>
        <w:spacing w:after="160" w:line="259" w:lineRule="auto"/>
        <w:ind w:left="2127"/>
        <w:jc w:val="both"/>
        <w:rPr>
          <w:rFonts w:cs="Arial"/>
        </w:rPr>
      </w:pPr>
      <w:r w:rsidRPr="000C23A1">
        <w:rPr>
          <w:rFonts w:cs="Arial"/>
        </w:rPr>
        <w:t>+49 (0)2403 7902</w:t>
      </w:r>
      <w:r>
        <w:rPr>
          <w:rFonts w:cs="Arial"/>
        </w:rPr>
        <w:t>-</w:t>
      </w:r>
      <w:r w:rsidRPr="000C23A1">
        <w:rPr>
          <w:rFonts w:cs="Arial"/>
        </w:rPr>
        <w:t>60</w:t>
      </w:r>
    </w:p>
    <w:p w14:paraId="673841AF" w14:textId="77777777" w:rsidR="000B0D95" w:rsidRPr="000C23A1" w:rsidRDefault="000B0D95" w:rsidP="00E17019">
      <w:pPr>
        <w:numPr>
          <w:ilvl w:val="0"/>
          <w:numId w:val="1"/>
        </w:numPr>
        <w:spacing w:after="160" w:line="259" w:lineRule="auto"/>
        <w:ind w:left="2127"/>
        <w:jc w:val="both"/>
        <w:rPr>
          <w:rFonts w:cs="Arial"/>
        </w:rPr>
      </w:pPr>
      <w:r w:rsidRPr="000C23A1">
        <w:rPr>
          <w:rFonts w:cs="Arial"/>
        </w:rPr>
        <w:t>+49 (0)2403 7902</w:t>
      </w:r>
      <w:r>
        <w:rPr>
          <w:rFonts w:cs="Arial"/>
        </w:rPr>
        <w:t>-</w:t>
      </w:r>
      <w:r w:rsidRPr="000C23A1">
        <w:rPr>
          <w:rFonts w:cs="Arial"/>
        </w:rPr>
        <w:t>61</w:t>
      </w:r>
    </w:p>
    <w:p w14:paraId="743CCB03" w14:textId="77777777" w:rsidR="000B0D95" w:rsidRPr="000C23A1" w:rsidRDefault="000B0D95" w:rsidP="00E17019">
      <w:pPr>
        <w:numPr>
          <w:ilvl w:val="0"/>
          <w:numId w:val="1"/>
        </w:numPr>
        <w:spacing w:after="160" w:line="259" w:lineRule="auto"/>
        <w:ind w:left="2127"/>
        <w:jc w:val="both"/>
        <w:rPr>
          <w:rFonts w:cs="Arial"/>
        </w:rPr>
      </w:pPr>
      <w:r w:rsidRPr="000C23A1">
        <w:rPr>
          <w:rFonts w:cs="Arial"/>
        </w:rPr>
        <w:t>+49 (0)2403 7902</w:t>
      </w:r>
      <w:r>
        <w:rPr>
          <w:rFonts w:cs="Arial"/>
        </w:rPr>
        <w:t>-</w:t>
      </w:r>
      <w:r w:rsidRPr="000C23A1">
        <w:rPr>
          <w:rFonts w:cs="Arial"/>
        </w:rPr>
        <w:t>62</w:t>
      </w:r>
    </w:p>
    <w:p w14:paraId="5B451645" w14:textId="77777777" w:rsidR="000B0D95" w:rsidRPr="000C23A1" w:rsidRDefault="000B0D95" w:rsidP="00E17019">
      <w:pPr>
        <w:numPr>
          <w:ilvl w:val="0"/>
          <w:numId w:val="1"/>
        </w:numPr>
        <w:spacing w:after="160" w:line="259" w:lineRule="auto"/>
        <w:ind w:left="2127" w:hanging="357"/>
        <w:jc w:val="both"/>
        <w:rPr>
          <w:rFonts w:cs="Arial"/>
        </w:rPr>
      </w:pPr>
      <w:r w:rsidRPr="000C23A1">
        <w:rPr>
          <w:rFonts w:cs="Arial"/>
        </w:rPr>
        <w:t>+49 (0)2403 7902</w:t>
      </w:r>
      <w:r>
        <w:rPr>
          <w:rFonts w:cs="Arial"/>
        </w:rPr>
        <w:t>-</w:t>
      </w:r>
      <w:r w:rsidRPr="000C23A1">
        <w:rPr>
          <w:rFonts w:cs="Arial"/>
        </w:rPr>
        <w:t>63</w:t>
      </w:r>
    </w:p>
    <w:p w14:paraId="70EA39AF" w14:textId="426C0D1F" w:rsidR="000B0D95" w:rsidRDefault="000B0D95" w:rsidP="000B0D95">
      <w:pPr>
        <w:autoSpaceDE w:val="0"/>
        <w:autoSpaceDN w:val="0"/>
        <w:adjustRightInd w:val="0"/>
        <w:spacing w:line="276" w:lineRule="auto"/>
        <w:ind w:left="1134" w:right="1133"/>
        <w:jc w:val="both"/>
        <w:rPr>
          <w:rFonts w:cs="Arial"/>
          <w:sz w:val="22"/>
          <w:szCs w:val="22"/>
        </w:rPr>
      </w:pPr>
    </w:p>
    <w:p w14:paraId="46403734" w14:textId="370A6B28" w:rsidR="000B0D95" w:rsidRPr="000B0D95" w:rsidRDefault="000B0D95" w:rsidP="000B0D95">
      <w:pPr>
        <w:autoSpaceDE w:val="0"/>
        <w:autoSpaceDN w:val="0"/>
        <w:adjustRightInd w:val="0"/>
        <w:spacing w:line="276" w:lineRule="auto"/>
        <w:ind w:left="1134" w:right="1133"/>
        <w:jc w:val="both"/>
        <w:rPr>
          <w:rFonts w:cs="Arial"/>
          <w:sz w:val="22"/>
          <w:szCs w:val="22"/>
        </w:rPr>
      </w:pPr>
    </w:p>
    <w:p w14:paraId="19952290" w14:textId="095BA05E" w:rsidR="000B0D95" w:rsidRDefault="000B0D95" w:rsidP="00A04F9E">
      <w:pPr>
        <w:autoSpaceDE w:val="0"/>
        <w:autoSpaceDN w:val="0"/>
        <w:adjustRightInd w:val="0"/>
        <w:spacing w:line="276" w:lineRule="auto"/>
        <w:ind w:left="1134" w:right="1133"/>
        <w:jc w:val="both"/>
        <w:rPr>
          <w:rFonts w:cs="Arial"/>
          <w:sz w:val="22"/>
          <w:szCs w:val="22"/>
        </w:rPr>
      </w:pPr>
    </w:p>
    <w:p w14:paraId="1B23F684" w14:textId="4DB4DA8D" w:rsidR="000B0D95" w:rsidRDefault="000B0D95" w:rsidP="00A04F9E">
      <w:pPr>
        <w:autoSpaceDE w:val="0"/>
        <w:autoSpaceDN w:val="0"/>
        <w:adjustRightInd w:val="0"/>
        <w:spacing w:line="276" w:lineRule="auto"/>
        <w:ind w:left="1134" w:right="1133"/>
        <w:jc w:val="both"/>
        <w:rPr>
          <w:rFonts w:cs="Arial"/>
          <w:sz w:val="22"/>
          <w:szCs w:val="22"/>
        </w:rPr>
      </w:pPr>
    </w:p>
    <w:p w14:paraId="2B51D07E" w14:textId="77777777" w:rsidR="00FE4271" w:rsidRPr="00BC68DB" w:rsidRDefault="00FE4271" w:rsidP="00FE4271">
      <w:pPr>
        <w:spacing w:after="200" w:line="276" w:lineRule="auto"/>
        <w:ind w:left="1134" w:right="1133"/>
        <w:jc w:val="both"/>
        <w:rPr>
          <w:rFonts w:cs="Arial"/>
          <w:sz w:val="22"/>
          <w:szCs w:val="22"/>
        </w:rPr>
      </w:pPr>
    </w:p>
    <w:p w14:paraId="7CB832F5" w14:textId="77777777" w:rsidR="00FE4271" w:rsidRDefault="00FE4271" w:rsidP="00FE4271">
      <w:pPr>
        <w:tabs>
          <w:tab w:val="left" w:pos="5387"/>
          <w:tab w:val="right" w:pos="9356"/>
        </w:tabs>
        <w:ind w:left="1134" w:right="1133"/>
        <w:rPr>
          <w:color w:val="000000"/>
          <w:sz w:val="22"/>
          <w:szCs w:val="22"/>
        </w:rPr>
      </w:pPr>
    </w:p>
    <w:p w14:paraId="4187E241" w14:textId="77777777" w:rsidR="00A04F9E" w:rsidRDefault="00A04F9E" w:rsidP="00FE4271">
      <w:pPr>
        <w:tabs>
          <w:tab w:val="left" w:pos="5387"/>
          <w:tab w:val="right" w:pos="9356"/>
        </w:tabs>
        <w:ind w:left="1134" w:right="1133"/>
        <w:rPr>
          <w:color w:val="000000"/>
          <w:sz w:val="22"/>
          <w:szCs w:val="22"/>
        </w:rPr>
      </w:pPr>
    </w:p>
    <w:p w14:paraId="14FFBE31" w14:textId="77777777" w:rsidR="00A04F9E" w:rsidRDefault="00A04F9E" w:rsidP="00FE4271">
      <w:pPr>
        <w:tabs>
          <w:tab w:val="left" w:pos="5387"/>
          <w:tab w:val="right" w:pos="9356"/>
        </w:tabs>
        <w:ind w:left="1134" w:right="1133"/>
        <w:rPr>
          <w:color w:val="000000"/>
          <w:sz w:val="22"/>
          <w:szCs w:val="22"/>
        </w:rPr>
      </w:pPr>
    </w:p>
    <w:p w14:paraId="32302AD4" w14:textId="77777777" w:rsidR="00A04F9E" w:rsidRDefault="00A04F9E" w:rsidP="00FE4271">
      <w:pPr>
        <w:tabs>
          <w:tab w:val="left" w:pos="5387"/>
          <w:tab w:val="right" w:pos="9356"/>
        </w:tabs>
        <w:ind w:left="1134" w:right="1133"/>
        <w:rPr>
          <w:color w:val="000000"/>
          <w:sz w:val="22"/>
          <w:szCs w:val="22"/>
        </w:rPr>
      </w:pPr>
    </w:p>
    <w:p w14:paraId="7CE7D65C" w14:textId="77777777" w:rsidR="00A04F9E" w:rsidRDefault="00A04F9E" w:rsidP="00FE4271">
      <w:pPr>
        <w:tabs>
          <w:tab w:val="left" w:pos="5387"/>
          <w:tab w:val="right" w:pos="9356"/>
        </w:tabs>
        <w:ind w:left="1134" w:right="1133"/>
        <w:rPr>
          <w:color w:val="000000"/>
          <w:sz w:val="22"/>
          <w:szCs w:val="22"/>
        </w:rPr>
      </w:pPr>
    </w:p>
    <w:p w14:paraId="65179556" w14:textId="77777777" w:rsidR="00A04F9E" w:rsidRDefault="00A04F9E" w:rsidP="00FE4271">
      <w:pPr>
        <w:tabs>
          <w:tab w:val="left" w:pos="5387"/>
          <w:tab w:val="right" w:pos="9356"/>
        </w:tabs>
        <w:ind w:left="1134" w:right="1133"/>
        <w:rPr>
          <w:color w:val="000000"/>
          <w:sz w:val="22"/>
          <w:szCs w:val="22"/>
        </w:rPr>
      </w:pPr>
    </w:p>
    <w:p w14:paraId="54C8DF47" w14:textId="77777777" w:rsidR="00A04F9E" w:rsidRDefault="00A04F9E" w:rsidP="00FE4271">
      <w:pPr>
        <w:tabs>
          <w:tab w:val="left" w:pos="5387"/>
          <w:tab w:val="right" w:pos="9356"/>
        </w:tabs>
        <w:ind w:left="1134" w:right="1133"/>
        <w:rPr>
          <w:color w:val="000000"/>
          <w:sz w:val="22"/>
          <w:szCs w:val="22"/>
        </w:rPr>
      </w:pPr>
    </w:p>
    <w:p w14:paraId="392A9B3B" w14:textId="77777777" w:rsidR="00A04F9E" w:rsidRDefault="00A04F9E" w:rsidP="00FE4271">
      <w:pPr>
        <w:tabs>
          <w:tab w:val="left" w:pos="5387"/>
          <w:tab w:val="right" w:pos="9356"/>
        </w:tabs>
        <w:ind w:left="1134" w:right="1133"/>
        <w:rPr>
          <w:color w:val="000000"/>
          <w:sz w:val="22"/>
          <w:szCs w:val="22"/>
        </w:rPr>
      </w:pPr>
    </w:p>
    <w:p w14:paraId="32920A9D" w14:textId="77777777" w:rsidR="00A04F9E" w:rsidRDefault="00A04F9E" w:rsidP="00FE4271">
      <w:pPr>
        <w:tabs>
          <w:tab w:val="left" w:pos="5387"/>
          <w:tab w:val="right" w:pos="9356"/>
        </w:tabs>
        <w:ind w:left="1134" w:right="1133"/>
        <w:rPr>
          <w:color w:val="000000"/>
          <w:sz w:val="22"/>
          <w:szCs w:val="22"/>
        </w:rPr>
      </w:pPr>
    </w:p>
    <w:p w14:paraId="27ADFD42" w14:textId="77777777" w:rsidR="00A04F9E" w:rsidRDefault="00A04F9E" w:rsidP="00FE4271">
      <w:pPr>
        <w:tabs>
          <w:tab w:val="left" w:pos="5387"/>
          <w:tab w:val="right" w:pos="9356"/>
        </w:tabs>
        <w:ind w:left="1134" w:right="1133"/>
        <w:rPr>
          <w:color w:val="000000"/>
          <w:sz w:val="22"/>
          <w:szCs w:val="22"/>
        </w:rPr>
      </w:pPr>
    </w:p>
    <w:p w14:paraId="58D986BF" w14:textId="77777777" w:rsidR="00A04F9E" w:rsidRDefault="00A04F9E" w:rsidP="00FE4271">
      <w:pPr>
        <w:tabs>
          <w:tab w:val="left" w:pos="5387"/>
          <w:tab w:val="right" w:pos="9356"/>
        </w:tabs>
        <w:ind w:left="1134" w:right="1133"/>
        <w:rPr>
          <w:color w:val="000000"/>
          <w:sz w:val="22"/>
          <w:szCs w:val="22"/>
        </w:rPr>
      </w:pPr>
    </w:p>
    <w:p w14:paraId="2C1328F3" w14:textId="77777777" w:rsidR="00A04F9E" w:rsidRDefault="00A04F9E" w:rsidP="00FE4271">
      <w:pPr>
        <w:tabs>
          <w:tab w:val="left" w:pos="5387"/>
          <w:tab w:val="right" w:pos="9356"/>
        </w:tabs>
        <w:ind w:left="1134" w:right="1133"/>
        <w:rPr>
          <w:color w:val="000000"/>
          <w:sz w:val="22"/>
          <w:szCs w:val="22"/>
        </w:rPr>
      </w:pPr>
    </w:p>
    <w:p w14:paraId="7616CAC4" w14:textId="77777777" w:rsidR="00A04F9E" w:rsidRDefault="00A04F9E" w:rsidP="00FE4271">
      <w:pPr>
        <w:tabs>
          <w:tab w:val="left" w:pos="5387"/>
          <w:tab w:val="right" w:pos="9356"/>
        </w:tabs>
        <w:ind w:left="1134" w:right="1133"/>
        <w:rPr>
          <w:color w:val="000000"/>
          <w:sz w:val="22"/>
          <w:szCs w:val="22"/>
        </w:rPr>
      </w:pPr>
    </w:p>
    <w:p w14:paraId="636DAEE5" w14:textId="77777777" w:rsidR="00A04F9E" w:rsidRDefault="00A04F9E" w:rsidP="00FE4271">
      <w:pPr>
        <w:tabs>
          <w:tab w:val="left" w:pos="5387"/>
          <w:tab w:val="right" w:pos="9356"/>
        </w:tabs>
        <w:ind w:left="1134" w:right="1133"/>
        <w:rPr>
          <w:color w:val="000000"/>
          <w:sz w:val="22"/>
          <w:szCs w:val="22"/>
        </w:rPr>
      </w:pPr>
    </w:p>
    <w:p w14:paraId="01DB8467" w14:textId="77777777" w:rsidR="00A04F9E" w:rsidRDefault="00A04F9E" w:rsidP="00FE4271">
      <w:pPr>
        <w:tabs>
          <w:tab w:val="left" w:pos="5387"/>
          <w:tab w:val="right" w:pos="9356"/>
        </w:tabs>
        <w:ind w:left="1134" w:right="1133"/>
        <w:rPr>
          <w:color w:val="000000"/>
          <w:sz w:val="22"/>
          <w:szCs w:val="22"/>
        </w:rPr>
      </w:pPr>
    </w:p>
    <w:p w14:paraId="5D730489" w14:textId="77777777" w:rsidR="00A04F9E" w:rsidRDefault="00A04F9E" w:rsidP="00FE4271">
      <w:pPr>
        <w:tabs>
          <w:tab w:val="left" w:pos="5387"/>
          <w:tab w:val="right" w:pos="9356"/>
        </w:tabs>
        <w:ind w:left="1134" w:right="1133"/>
        <w:rPr>
          <w:color w:val="000000"/>
          <w:sz w:val="22"/>
          <w:szCs w:val="22"/>
        </w:rPr>
      </w:pPr>
    </w:p>
    <w:p w14:paraId="2081E08D" w14:textId="77777777" w:rsidR="00A04F9E" w:rsidRDefault="00A04F9E" w:rsidP="00FE4271">
      <w:pPr>
        <w:tabs>
          <w:tab w:val="left" w:pos="5387"/>
          <w:tab w:val="right" w:pos="9356"/>
        </w:tabs>
        <w:ind w:left="1134" w:right="1133"/>
        <w:rPr>
          <w:color w:val="000000"/>
          <w:sz w:val="22"/>
          <w:szCs w:val="22"/>
        </w:rPr>
      </w:pPr>
    </w:p>
    <w:p w14:paraId="31905777" w14:textId="77777777" w:rsidR="00A04F9E" w:rsidRDefault="00A04F9E" w:rsidP="00FE4271">
      <w:pPr>
        <w:tabs>
          <w:tab w:val="left" w:pos="5387"/>
          <w:tab w:val="right" w:pos="9356"/>
        </w:tabs>
        <w:ind w:left="1134" w:right="1133"/>
        <w:rPr>
          <w:color w:val="000000"/>
          <w:sz w:val="22"/>
          <w:szCs w:val="22"/>
        </w:rPr>
      </w:pPr>
    </w:p>
    <w:p w14:paraId="09784CB2" w14:textId="77777777" w:rsidR="00A04F9E" w:rsidRDefault="00A04F9E" w:rsidP="00FE4271">
      <w:pPr>
        <w:tabs>
          <w:tab w:val="left" w:pos="5387"/>
          <w:tab w:val="right" w:pos="9356"/>
        </w:tabs>
        <w:ind w:left="1134" w:right="1133"/>
        <w:rPr>
          <w:color w:val="000000"/>
          <w:sz w:val="22"/>
          <w:szCs w:val="22"/>
        </w:rPr>
      </w:pPr>
    </w:p>
    <w:p w14:paraId="672301AF" w14:textId="77777777" w:rsidR="00A04F9E" w:rsidRDefault="00A04F9E" w:rsidP="00FE4271">
      <w:pPr>
        <w:tabs>
          <w:tab w:val="left" w:pos="5387"/>
          <w:tab w:val="right" w:pos="9356"/>
        </w:tabs>
        <w:ind w:left="1134" w:right="1133"/>
        <w:rPr>
          <w:color w:val="000000"/>
          <w:sz w:val="22"/>
          <w:szCs w:val="22"/>
        </w:rPr>
      </w:pPr>
    </w:p>
    <w:p w14:paraId="4504792E" w14:textId="77777777" w:rsidR="00A04F9E" w:rsidRDefault="00A04F9E" w:rsidP="00FE4271">
      <w:pPr>
        <w:tabs>
          <w:tab w:val="left" w:pos="5387"/>
          <w:tab w:val="right" w:pos="9356"/>
        </w:tabs>
        <w:ind w:left="1134" w:right="1133"/>
        <w:rPr>
          <w:color w:val="000000"/>
          <w:sz w:val="22"/>
          <w:szCs w:val="22"/>
        </w:rPr>
      </w:pPr>
    </w:p>
    <w:p w14:paraId="57A9B50C" w14:textId="77777777" w:rsidR="00A04F9E" w:rsidRDefault="00A04F9E" w:rsidP="00FE4271">
      <w:pPr>
        <w:tabs>
          <w:tab w:val="left" w:pos="5387"/>
          <w:tab w:val="right" w:pos="9356"/>
        </w:tabs>
        <w:ind w:left="1134" w:right="1133"/>
        <w:rPr>
          <w:color w:val="000000"/>
          <w:sz w:val="22"/>
          <w:szCs w:val="22"/>
        </w:rPr>
      </w:pPr>
    </w:p>
    <w:p w14:paraId="2493774F" w14:textId="77777777" w:rsidR="00A04F9E" w:rsidRDefault="00A04F9E" w:rsidP="00FE4271">
      <w:pPr>
        <w:tabs>
          <w:tab w:val="left" w:pos="5387"/>
          <w:tab w:val="right" w:pos="9356"/>
        </w:tabs>
        <w:ind w:left="1134" w:right="1133"/>
        <w:rPr>
          <w:color w:val="000000"/>
          <w:sz w:val="22"/>
          <w:szCs w:val="22"/>
        </w:rPr>
      </w:pPr>
    </w:p>
    <w:p w14:paraId="4854E565" w14:textId="77777777" w:rsidR="00A04F9E" w:rsidRDefault="00A04F9E" w:rsidP="00FE4271">
      <w:pPr>
        <w:tabs>
          <w:tab w:val="left" w:pos="5387"/>
          <w:tab w:val="right" w:pos="9356"/>
        </w:tabs>
        <w:ind w:left="1134" w:right="1133"/>
        <w:rPr>
          <w:color w:val="000000"/>
          <w:sz w:val="22"/>
          <w:szCs w:val="22"/>
        </w:rPr>
      </w:pPr>
    </w:p>
    <w:p w14:paraId="7BF12968" w14:textId="77777777" w:rsidR="00A04F9E" w:rsidRDefault="00A04F9E" w:rsidP="00FE4271">
      <w:pPr>
        <w:tabs>
          <w:tab w:val="left" w:pos="5387"/>
          <w:tab w:val="right" w:pos="9356"/>
        </w:tabs>
        <w:ind w:left="1134" w:right="1133"/>
        <w:rPr>
          <w:color w:val="000000"/>
          <w:sz w:val="22"/>
          <w:szCs w:val="22"/>
        </w:rPr>
      </w:pPr>
    </w:p>
    <w:p w14:paraId="6DCE7330" w14:textId="77777777" w:rsidR="00A04F9E" w:rsidRDefault="00A04F9E" w:rsidP="00FE4271">
      <w:pPr>
        <w:tabs>
          <w:tab w:val="left" w:pos="5387"/>
          <w:tab w:val="right" w:pos="9356"/>
        </w:tabs>
        <w:ind w:left="1134" w:right="1133"/>
        <w:rPr>
          <w:color w:val="000000"/>
          <w:sz w:val="22"/>
          <w:szCs w:val="22"/>
        </w:rPr>
      </w:pPr>
    </w:p>
    <w:p w14:paraId="10473733" w14:textId="77777777" w:rsidR="00A04F9E" w:rsidRDefault="00A04F9E" w:rsidP="00FE4271">
      <w:pPr>
        <w:tabs>
          <w:tab w:val="left" w:pos="5387"/>
          <w:tab w:val="right" w:pos="9356"/>
        </w:tabs>
        <w:ind w:left="1134" w:right="1133"/>
        <w:rPr>
          <w:color w:val="000000"/>
          <w:sz w:val="22"/>
          <w:szCs w:val="22"/>
        </w:rPr>
      </w:pPr>
    </w:p>
    <w:p w14:paraId="171D5627" w14:textId="2D99EC69" w:rsidR="00A04F9E" w:rsidRDefault="00A04F9E" w:rsidP="00FE4271">
      <w:pPr>
        <w:tabs>
          <w:tab w:val="left" w:pos="5387"/>
          <w:tab w:val="right" w:pos="9356"/>
        </w:tabs>
        <w:ind w:left="1134" w:right="1133"/>
        <w:rPr>
          <w:color w:val="000000"/>
          <w:sz w:val="22"/>
          <w:szCs w:val="22"/>
        </w:rPr>
      </w:pPr>
    </w:p>
    <w:p w14:paraId="5B7ED99A" w14:textId="77777777" w:rsidR="00FE4271" w:rsidRDefault="00FE4271" w:rsidP="00FE4271">
      <w:pPr>
        <w:tabs>
          <w:tab w:val="left" w:pos="5387"/>
          <w:tab w:val="right" w:pos="9356"/>
        </w:tabs>
        <w:ind w:left="1134" w:right="1133"/>
        <w:rPr>
          <w:color w:val="000000"/>
          <w:sz w:val="22"/>
          <w:szCs w:val="22"/>
        </w:rPr>
      </w:pPr>
    </w:p>
    <w:p w14:paraId="2C6ED511" w14:textId="77777777" w:rsidR="00FE4271" w:rsidRDefault="00FE4271" w:rsidP="00FE4271">
      <w:pPr>
        <w:tabs>
          <w:tab w:val="left" w:pos="5387"/>
          <w:tab w:val="right" w:pos="9356"/>
        </w:tabs>
        <w:ind w:left="1134" w:right="1133"/>
        <w:rPr>
          <w:color w:val="000000"/>
          <w:sz w:val="22"/>
          <w:szCs w:val="22"/>
        </w:rPr>
      </w:pPr>
    </w:p>
    <w:p w14:paraId="32F0CB23" w14:textId="77777777" w:rsidR="00FE4271" w:rsidRDefault="00FE4271" w:rsidP="00FE4271">
      <w:pPr>
        <w:tabs>
          <w:tab w:val="left" w:pos="5387"/>
          <w:tab w:val="right" w:pos="9356"/>
        </w:tabs>
        <w:ind w:left="1134" w:right="1133"/>
        <w:rPr>
          <w:color w:val="000000"/>
          <w:sz w:val="22"/>
          <w:szCs w:val="22"/>
        </w:rPr>
      </w:pPr>
    </w:p>
    <w:p w14:paraId="5AADCF03" w14:textId="77777777" w:rsidR="00FE4271" w:rsidRDefault="00FE4271" w:rsidP="00FE4271">
      <w:pPr>
        <w:tabs>
          <w:tab w:val="left" w:pos="5387"/>
          <w:tab w:val="right" w:pos="9356"/>
        </w:tabs>
        <w:ind w:left="1134" w:right="1133"/>
        <w:rPr>
          <w:color w:val="000000"/>
          <w:sz w:val="22"/>
          <w:szCs w:val="22"/>
        </w:rPr>
      </w:pPr>
    </w:p>
    <w:p w14:paraId="58EB8300" w14:textId="77777777" w:rsidR="00FE4271" w:rsidRDefault="00FE4271" w:rsidP="00FE4271">
      <w:pPr>
        <w:tabs>
          <w:tab w:val="left" w:pos="5387"/>
          <w:tab w:val="right" w:pos="9356"/>
        </w:tabs>
        <w:ind w:left="1134" w:right="1133"/>
        <w:rPr>
          <w:color w:val="000000"/>
          <w:sz w:val="22"/>
          <w:szCs w:val="22"/>
        </w:rPr>
      </w:pPr>
    </w:p>
    <w:p w14:paraId="5E0D79D4" w14:textId="77777777" w:rsidR="00FE4271" w:rsidRDefault="00FE4271" w:rsidP="00FE4271">
      <w:pPr>
        <w:tabs>
          <w:tab w:val="left" w:pos="5387"/>
          <w:tab w:val="right" w:pos="9356"/>
        </w:tabs>
        <w:ind w:left="1134" w:right="1133"/>
        <w:rPr>
          <w:color w:val="000000"/>
          <w:sz w:val="22"/>
          <w:szCs w:val="22"/>
        </w:rPr>
      </w:pPr>
    </w:p>
    <w:p w14:paraId="4607AA42" w14:textId="77777777" w:rsidR="00FE4271" w:rsidRDefault="00FE4271" w:rsidP="00FE4271">
      <w:pPr>
        <w:tabs>
          <w:tab w:val="left" w:pos="5387"/>
          <w:tab w:val="right" w:pos="9356"/>
        </w:tabs>
        <w:ind w:left="1134" w:right="1133"/>
        <w:rPr>
          <w:color w:val="000000"/>
          <w:sz w:val="22"/>
          <w:szCs w:val="22"/>
        </w:rPr>
      </w:pPr>
    </w:p>
    <w:p w14:paraId="2F1B8390" w14:textId="77777777" w:rsidR="00FE4271" w:rsidRDefault="00FE4271" w:rsidP="00FE4271">
      <w:pPr>
        <w:tabs>
          <w:tab w:val="left" w:pos="5387"/>
          <w:tab w:val="right" w:pos="9356"/>
        </w:tabs>
        <w:ind w:left="1134" w:right="1133"/>
        <w:rPr>
          <w:color w:val="000000"/>
          <w:sz w:val="22"/>
          <w:szCs w:val="22"/>
        </w:rPr>
      </w:pPr>
    </w:p>
    <w:p w14:paraId="4D930021" w14:textId="77777777" w:rsidR="00FE4271" w:rsidRDefault="00FE4271" w:rsidP="00FE4271">
      <w:pPr>
        <w:tabs>
          <w:tab w:val="left" w:pos="5387"/>
          <w:tab w:val="right" w:pos="9356"/>
        </w:tabs>
        <w:ind w:left="1134" w:right="1133"/>
        <w:rPr>
          <w:color w:val="000000"/>
          <w:sz w:val="22"/>
          <w:szCs w:val="22"/>
        </w:rPr>
      </w:pPr>
    </w:p>
    <w:p w14:paraId="1B78E382" w14:textId="77777777" w:rsidR="00FE4271" w:rsidRDefault="00FE4271" w:rsidP="00FE4271">
      <w:pPr>
        <w:tabs>
          <w:tab w:val="left" w:pos="5387"/>
          <w:tab w:val="right" w:pos="9356"/>
        </w:tabs>
        <w:ind w:left="1134" w:right="1133"/>
        <w:rPr>
          <w:color w:val="000000"/>
          <w:sz w:val="22"/>
          <w:szCs w:val="22"/>
        </w:rPr>
      </w:pPr>
    </w:p>
    <w:p w14:paraId="07BCACD3" w14:textId="77777777" w:rsidR="00FE4271" w:rsidRDefault="00FE4271" w:rsidP="00FE4271">
      <w:pPr>
        <w:tabs>
          <w:tab w:val="left" w:pos="5387"/>
          <w:tab w:val="right" w:pos="9356"/>
        </w:tabs>
        <w:ind w:left="1134" w:right="1133"/>
        <w:rPr>
          <w:color w:val="000000"/>
          <w:sz w:val="22"/>
          <w:szCs w:val="22"/>
        </w:rPr>
      </w:pPr>
    </w:p>
    <w:p w14:paraId="6C3ECFC6" w14:textId="77777777" w:rsidR="00FE4271" w:rsidRDefault="00FE4271" w:rsidP="00FE4271">
      <w:pPr>
        <w:tabs>
          <w:tab w:val="left" w:pos="5387"/>
          <w:tab w:val="right" w:pos="9356"/>
        </w:tabs>
        <w:ind w:left="1134" w:right="1133"/>
        <w:rPr>
          <w:color w:val="000000"/>
          <w:sz w:val="22"/>
          <w:szCs w:val="22"/>
        </w:rPr>
      </w:pPr>
    </w:p>
    <w:p w14:paraId="40B5D6D1" w14:textId="77777777" w:rsidR="00FE4271" w:rsidRDefault="00FE4271" w:rsidP="00FE4271">
      <w:pPr>
        <w:tabs>
          <w:tab w:val="left" w:pos="5387"/>
          <w:tab w:val="right" w:pos="9356"/>
        </w:tabs>
        <w:ind w:left="1134" w:right="1133"/>
        <w:rPr>
          <w:color w:val="000000"/>
          <w:sz w:val="22"/>
          <w:szCs w:val="22"/>
        </w:rPr>
      </w:pPr>
    </w:p>
    <w:p w14:paraId="1AFEDB62" w14:textId="77777777" w:rsidR="00FE4271" w:rsidRDefault="00FE4271" w:rsidP="00FE4271">
      <w:pPr>
        <w:tabs>
          <w:tab w:val="left" w:pos="5387"/>
          <w:tab w:val="right" w:pos="9356"/>
        </w:tabs>
        <w:ind w:left="1134" w:right="1133"/>
        <w:rPr>
          <w:color w:val="000000"/>
          <w:sz w:val="22"/>
          <w:szCs w:val="22"/>
        </w:rPr>
      </w:pPr>
    </w:p>
    <w:p w14:paraId="3E32EEB5" w14:textId="77777777" w:rsidR="00FE4271" w:rsidRDefault="00FE4271" w:rsidP="00FE4271">
      <w:pPr>
        <w:tabs>
          <w:tab w:val="left" w:pos="5387"/>
          <w:tab w:val="right" w:pos="9356"/>
        </w:tabs>
        <w:ind w:left="1134" w:right="1133"/>
        <w:rPr>
          <w:color w:val="000000"/>
          <w:sz w:val="22"/>
          <w:szCs w:val="22"/>
        </w:rPr>
      </w:pPr>
    </w:p>
    <w:p w14:paraId="42FC60C2" w14:textId="77777777" w:rsidR="00FE4271" w:rsidRDefault="00FE4271" w:rsidP="00FE4271">
      <w:pPr>
        <w:tabs>
          <w:tab w:val="left" w:pos="5387"/>
          <w:tab w:val="right" w:pos="9356"/>
        </w:tabs>
        <w:ind w:left="1134" w:right="1133"/>
        <w:rPr>
          <w:color w:val="000000"/>
          <w:sz w:val="22"/>
          <w:szCs w:val="22"/>
        </w:rPr>
      </w:pPr>
    </w:p>
    <w:p w14:paraId="6718C57F" w14:textId="77777777" w:rsidR="00FE4271" w:rsidRDefault="00FE4271" w:rsidP="00FE4271">
      <w:pPr>
        <w:tabs>
          <w:tab w:val="left" w:pos="5387"/>
          <w:tab w:val="right" w:pos="9356"/>
        </w:tabs>
        <w:ind w:left="1134" w:right="1133"/>
        <w:rPr>
          <w:color w:val="000000"/>
          <w:sz w:val="22"/>
          <w:szCs w:val="22"/>
        </w:rPr>
      </w:pPr>
    </w:p>
    <w:p w14:paraId="3C5D7CDE" w14:textId="77777777" w:rsidR="00FE4271" w:rsidRDefault="00FE4271" w:rsidP="00FE4271">
      <w:pPr>
        <w:tabs>
          <w:tab w:val="left" w:pos="5387"/>
          <w:tab w:val="right" w:pos="9356"/>
        </w:tabs>
        <w:ind w:left="1134" w:right="1133"/>
        <w:rPr>
          <w:color w:val="000000"/>
          <w:sz w:val="22"/>
          <w:szCs w:val="22"/>
        </w:rPr>
      </w:pPr>
    </w:p>
    <w:p w14:paraId="698C216B" w14:textId="77777777" w:rsidR="00FE4271" w:rsidRDefault="00FE4271" w:rsidP="00FE4271">
      <w:pPr>
        <w:tabs>
          <w:tab w:val="left" w:pos="5387"/>
          <w:tab w:val="right" w:pos="9356"/>
        </w:tabs>
        <w:ind w:left="1134" w:right="1133"/>
        <w:rPr>
          <w:color w:val="000000"/>
          <w:sz w:val="22"/>
          <w:szCs w:val="22"/>
        </w:rPr>
      </w:pPr>
    </w:p>
    <w:p w14:paraId="3FEAFEBB" w14:textId="77777777" w:rsidR="00FE4271" w:rsidRPr="00327C9F" w:rsidRDefault="00FE4271" w:rsidP="00FE4271">
      <w:pPr>
        <w:tabs>
          <w:tab w:val="left" w:pos="5387"/>
          <w:tab w:val="right" w:pos="9356"/>
        </w:tabs>
        <w:ind w:left="1134" w:right="1133"/>
        <w:rPr>
          <w:color w:val="000000"/>
          <w:sz w:val="22"/>
          <w:szCs w:val="22"/>
        </w:rPr>
      </w:pPr>
    </w:p>
    <w:p w14:paraId="353B2540" w14:textId="77777777" w:rsidR="00FE4271" w:rsidRDefault="00FE4271" w:rsidP="00FE4271">
      <w:pPr>
        <w:tabs>
          <w:tab w:val="left" w:pos="5387"/>
          <w:tab w:val="right" w:pos="9356"/>
        </w:tabs>
        <w:ind w:left="1134" w:right="1133"/>
        <w:rPr>
          <w:b/>
          <w:color w:val="000000"/>
          <w:sz w:val="16"/>
        </w:rPr>
      </w:pPr>
    </w:p>
    <w:p w14:paraId="3910CF82" w14:textId="77777777" w:rsidR="00FE4271" w:rsidRPr="005C5E8D" w:rsidRDefault="00FE4271" w:rsidP="00FE4271">
      <w:pPr>
        <w:tabs>
          <w:tab w:val="left" w:pos="5387"/>
          <w:tab w:val="right" w:pos="9356"/>
        </w:tabs>
        <w:ind w:left="1134" w:right="1133"/>
        <w:rPr>
          <w:b/>
          <w:color w:val="000000"/>
          <w:sz w:val="22"/>
          <w:szCs w:val="22"/>
        </w:rPr>
      </w:pPr>
      <w:r w:rsidRPr="005C5E8D">
        <w:rPr>
          <w:b/>
          <w:color w:val="000000"/>
          <w:sz w:val="22"/>
          <w:szCs w:val="22"/>
        </w:rPr>
        <w:t xml:space="preserve">Ansprechpartner/Pressekontakt: </w:t>
      </w:r>
    </w:p>
    <w:p w14:paraId="54F57E19" w14:textId="77777777" w:rsidR="00FE4271" w:rsidRPr="005C5E8D" w:rsidRDefault="00FE4271" w:rsidP="00FE4271">
      <w:pPr>
        <w:tabs>
          <w:tab w:val="left" w:pos="5387"/>
          <w:tab w:val="right" w:pos="9356"/>
        </w:tabs>
        <w:ind w:left="1134" w:right="1133"/>
        <w:rPr>
          <w:b/>
          <w:color w:val="000000"/>
          <w:sz w:val="22"/>
          <w:szCs w:val="22"/>
        </w:rPr>
      </w:pPr>
    </w:p>
    <w:p w14:paraId="68F3770C" w14:textId="77777777"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Verena Glaab </w:t>
      </w:r>
    </w:p>
    <w:p w14:paraId="5F2AEBC3" w14:textId="77777777"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MVG – Die Anhängerkupplung </w:t>
      </w:r>
    </w:p>
    <w:p w14:paraId="0CA380F8" w14:textId="77777777"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Tel. 02403-790267</w:t>
      </w:r>
    </w:p>
    <w:p w14:paraId="7797577F" w14:textId="77777777" w:rsidR="00FE4271" w:rsidRPr="005C5E8D" w:rsidRDefault="00FE4271" w:rsidP="00FE4271">
      <w:pPr>
        <w:tabs>
          <w:tab w:val="left" w:pos="5387"/>
          <w:tab w:val="right" w:pos="9356"/>
        </w:tabs>
        <w:ind w:left="1134" w:right="1133"/>
        <w:rPr>
          <w:color w:val="000000"/>
          <w:sz w:val="22"/>
          <w:szCs w:val="22"/>
        </w:rPr>
      </w:pPr>
    </w:p>
    <w:p w14:paraId="0404A631" w14:textId="77777777" w:rsidR="00FE4271" w:rsidRPr="005C5E8D" w:rsidRDefault="0065346C" w:rsidP="00FE4271">
      <w:pPr>
        <w:tabs>
          <w:tab w:val="left" w:pos="5387"/>
          <w:tab w:val="right" w:pos="9356"/>
        </w:tabs>
        <w:ind w:left="1134" w:right="1133"/>
        <w:rPr>
          <w:color w:val="000000"/>
          <w:sz w:val="22"/>
          <w:szCs w:val="22"/>
        </w:rPr>
      </w:pPr>
      <w:hyperlink r:id="rId8" w:history="1">
        <w:r w:rsidR="00FE4271" w:rsidRPr="005C5E8D">
          <w:rPr>
            <w:rStyle w:val="Hyperlink"/>
            <w:sz w:val="22"/>
            <w:szCs w:val="22"/>
          </w:rPr>
          <w:t>glaab@mvg-ahk.de</w:t>
        </w:r>
      </w:hyperlink>
    </w:p>
    <w:p w14:paraId="41684D70" w14:textId="77777777" w:rsidR="00FE4271" w:rsidRDefault="00FE4271" w:rsidP="00FE4271">
      <w:pPr>
        <w:tabs>
          <w:tab w:val="left" w:pos="5387"/>
          <w:tab w:val="right" w:pos="9356"/>
        </w:tabs>
        <w:ind w:left="1134" w:right="1133"/>
        <w:rPr>
          <w:b/>
          <w:color w:val="000000"/>
          <w:sz w:val="16"/>
        </w:rPr>
      </w:pPr>
      <w:r>
        <w:rPr>
          <w:b/>
          <w:color w:val="000000"/>
          <w:sz w:val="16"/>
        </w:rPr>
        <w:t xml:space="preserve"> </w:t>
      </w:r>
    </w:p>
    <w:p w14:paraId="596F9EE6" w14:textId="77777777" w:rsidR="00FE4271" w:rsidRDefault="00FE4271" w:rsidP="00FE4271">
      <w:pPr>
        <w:tabs>
          <w:tab w:val="left" w:pos="5387"/>
          <w:tab w:val="right" w:pos="9356"/>
        </w:tabs>
        <w:ind w:left="1134" w:right="1133"/>
        <w:rPr>
          <w:b/>
          <w:color w:val="000000"/>
          <w:sz w:val="16"/>
        </w:rPr>
      </w:pPr>
    </w:p>
    <w:p w14:paraId="2A2FB5E6" w14:textId="77777777" w:rsidR="006B7C86" w:rsidRDefault="006B7C86" w:rsidP="00FE4271">
      <w:pPr>
        <w:ind w:left="1134" w:right="1133"/>
      </w:pPr>
    </w:p>
    <w:sectPr w:rsidR="006B7C86" w:rsidSect="00D666E9">
      <w:headerReference w:type="default" r:id="rId9"/>
      <w:footerReference w:type="default" r:id="rId10"/>
      <w:pgSz w:w="11906" w:h="16838"/>
      <w:pgMar w:top="1417" w:right="0" w:bottom="1134" w:left="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3E34" w14:textId="77777777" w:rsidR="0065346C" w:rsidRDefault="0065346C" w:rsidP="00F872E4">
      <w:r>
        <w:separator/>
      </w:r>
    </w:p>
  </w:endnote>
  <w:endnote w:type="continuationSeparator" w:id="0">
    <w:p w14:paraId="3BDEB61D" w14:textId="77777777" w:rsidR="0065346C" w:rsidRDefault="0065346C" w:rsidP="00F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D93" w14:textId="77777777" w:rsidR="00D666E9" w:rsidRDefault="00D666E9" w:rsidP="00D666E9">
    <w:pPr>
      <w:pStyle w:val="Fuzeile"/>
      <w:ind w:left="567"/>
    </w:pPr>
  </w:p>
  <w:tbl>
    <w:tblPr>
      <w:tblW w:w="10346" w:type="dxa"/>
      <w:tblInd w:w="778" w:type="dxa"/>
      <w:tblLayout w:type="fixed"/>
      <w:tblCellMar>
        <w:left w:w="70" w:type="dxa"/>
        <w:right w:w="70" w:type="dxa"/>
      </w:tblCellMar>
      <w:tblLook w:val="0000" w:firstRow="0" w:lastRow="0" w:firstColumn="0" w:lastColumn="0" w:noHBand="0" w:noVBand="0"/>
    </w:tblPr>
    <w:tblGrid>
      <w:gridCol w:w="2036"/>
      <w:gridCol w:w="2277"/>
      <w:gridCol w:w="1985"/>
      <w:gridCol w:w="1729"/>
      <w:gridCol w:w="2319"/>
    </w:tblGrid>
    <w:tr w:rsidR="00D666E9" w:rsidRPr="00E37713" w14:paraId="6A5D17C7" w14:textId="77777777" w:rsidTr="00D666E9">
      <w:trPr>
        <w:trHeight w:val="374"/>
      </w:trPr>
      <w:tc>
        <w:tcPr>
          <w:tcW w:w="2036" w:type="dxa"/>
        </w:tcPr>
        <w:p w14:paraId="630C06D5" w14:textId="77777777" w:rsidR="00D666E9" w:rsidRDefault="00D666E9" w:rsidP="00206F00">
          <w:pPr>
            <w:pStyle w:val="Fuzeile"/>
            <w:rPr>
              <w:rFonts w:cs="Arial"/>
              <w:sz w:val="16"/>
            </w:rPr>
          </w:pPr>
          <w:r>
            <w:rPr>
              <w:rFonts w:cs="Arial"/>
              <w:sz w:val="16"/>
            </w:rPr>
            <w:t>An der Wasserwiese 1</w:t>
          </w:r>
        </w:p>
        <w:p w14:paraId="5F6F0FB0" w14:textId="77777777" w:rsidR="00D666E9" w:rsidRDefault="00D666E9" w:rsidP="00206F00">
          <w:pPr>
            <w:pStyle w:val="Fuzeile"/>
            <w:rPr>
              <w:rFonts w:cs="Arial"/>
              <w:sz w:val="16"/>
            </w:rPr>
          </w:pPr>
          <w:r>
            <w:rPr>
              <w:rFonts w:cs="Arial"/>
              <w:sz w:val="16"/>
            </w:rPr>
            <w:t>D-52249 Eschweiler</w:t>
          </w:r>
        </w:p>
      </w:tc>
      <w:tc>
        <w:tcPr>
          <w:tcW w:w="2277" w:type="dxa"/>
        </w:tcPr>
        <w:p w14:paraId="42B9CBDF" w14:textId="77777777" w:rsidR="00D666E9" w:rsidRDefault="00D666E9" w:rsidP="00206F00">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14:paraId="6CCF0A4B" w14:textId="77777777" w:rsidR="00D666E9" w:rsidRDefault="00D666E9" w:rsidP="00206F00">
          <w:pPr>
            <w:pStyle w:val="Fuzeile"/>
            <w:rPr>
              <w:rFonts w:cs="Arial"/>
              <w:sz w:val="16"/>
            </w:rPr>
          </w:pPr>
          <w:r>
            <w:rPr>
              <w:rFonts w:cs="Arial"/>
              <w:sz w:val="16"/>
            </w:rPr>
            <w:t>Kostenfrei aus allen</w:t>
          </w:r>
        </w:p>
        <w:p w14:paraId="5DCAC8BE" w14:textId="77777777" w:rsidR="00D666E9" w:rsidRDefault="00D666E9" w:rsidP="00206F00">
          <w:pPr>
            <w:pStyle w:val="Fuzeile"/>
            <w:rPr>
              <w:rFonts w:cs="Arial"/>
              <w:sz w:val="16"/>
            </w:rPr>
          </w:pPr>
          <w:r>
            <w:rPr>
              <w:rFonts w:cs="Arial"/>
              <w:sz w:val="16"/>
            </w:rPr>
            <w:t>deutschen Netzen &gt;</w:t>
          </w:r>
        </w:p>
      </w:tc>
      <w:tc>
        <w:tcPr>
          <w:tcW w:w="1729" w:type="dxa"/>
        </w:tcPr>
        <w:p w14:paraId="478417A3" w14:textId="77777777" w:rsidR="00D666E9" w:rsidRDefault="00D666E9" w:rsidP="00206F00">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14:paraId="318B904C" w14:textId="77777777" w:rsidR="00D666E9" w:rsidRDefault="0065346C" w:rsidP="00206F00">
          <w:pPr>
            <w:pStyle w:val="Fuzeile"/>
            <w:tabs>
              <w:tab w:val="left" w:pos="639"/>
            </w:tabs>
            <w:jc w:val="right"/>
            <w:rPr>
              <w:rFonts w:cs="Arial"/>
              <w:sz w:val="16"/>
            </w:rPr>
          </w:pPr>
          <w:hyperlink r:id="rId1" w:history="1">
            <w:r w:rsidR="00D666E9" w:rsidRPr="00867B69">
              <w:rPr>
                <w:rStyle w:val="Hyperlink"/>
                <w:rFonts w:cs="Arial"/>
                <w:sz w:val="16"/>
              </w:rPr>
              <w:t>info@mvg-ahk.de</w:t>
            </w:r>
          </w:hyperlink>
        </w:p>
        <w:p w14:paraId="522B8368" w14:textId="77777777" w:rsidR="00D666E9" w:rsidRDefault="00D666E9" w:rsidP="00206F00">
          <w:pPr>
            <w:pStyle w:val="Fuzeile"/>
            <w:tabs>
              <w:tab w:val="left" w:pos="639"/>
            </w:tabs>
            <w:jc w:val="right"/>
            <w:rPr>
              <w:rFonts w:cs="Arial"/>
              <w:sz w:val="16"/>
            </w:rPr>
          </w:pPr>
          <w:r>
            <w:rPr>
              <w:rFonts w:cs="Arial"/>
              <w:sz w:val="16"/>
            </w:rPr>
            <w:t>mvg-ahk.de</w:t>
          </w:r>
        </w:p>
      </w:tc>
    </w:tr>
  </w:tbl>
  <w:p w14:paraId="106615D2" w14:textId="77777777" w:rsidR="00D666E9" w:rsidRDefault="00D666E9" w:rsidP="00D666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084F" w14:textId="77777777" w:rsidR="0065346C" w:rsidRDefault="0065346C" w:rsidP="00F872E4">
      <w:r>
        <w:separator/>
      </w:r>
    </w:p>
  </w:footnote>
  <w:footnote w:type="continuationSeparator" w:id="0">
    <w:p w14:paraId="2BE8D2C3" w14:textId="77777777" w:rsidR="0065346C" w:rsidRDefault="0065346C" w:rsidP="00F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299B" w14:textId="77777777" w:rsidR="00F872E4" w:rsidRDefault="00F872E4" w:rsidP="00F872E4">
    <w:pPr>
      <w:pStyle w:val="Kopfzeile"/>
      <w:ind w:left="-142" w:right="566"/>
    </w:pPr>
    <w:r>
      <w:rPr>
        <w:noProof/>
        <w:lang w:eastAsia="de-DE"/>
      </w:rPr>
      <w:drawing>
        <wp:inline distT="0" distB="0" distL="0" distR="0" wp14:anchorId="5D315701" wp14:editId="48E3B3C7">
          <wp:extent cx="8394000" cy="933450"/>
          <wp:effectExtent l="19050" t="0" r="7050" b="0"/>
          <wp:docPr id="2" name="Grafik 1" descr="Head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rd.jpg"/>
                  <pic:cNvPicPr/>
                </pic:nvPicPr>
                <pic:blipFill>
                  <a:blip r:embed="rId1"/>
                  <a:stretch>
                    <a:fillRect/>
                  </a:stretch>
                </pic:blipFill>
                <pic:spPr>
                  <a:xfrm>
                    <a:off x="0" y="0"/>
                    <a:ext cx="8419436" cy="936279"/>
                  </a:xfrm>
                  <a:prstGeom prst="rect">
                    <a:avLst/>
                  </a:prstGeom>
                </pic:spPr>
              </pic:pic>
            </a:graphicData>
          </a:graphic>
        </wp:inline>
      </w:drawing>
    </w:r>
  </w:p>
  <w:p w14:paraId="1855E093" w14:textId="77777777" w:rsidR="00F872E4" w:rsidRDefault="00F872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7ABB"/>
    <w:multiLevelType w:val="hybridMultilevel"/>
    <w:tmpl w:val="570E2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137C3"/>
    <w:multiLevelType w:val="hybridMultilevel"/>
    <w:tmpl w:val="C464D76E"/>
    <w:lvl w:ilvl="0" w:tplc="D42AF7EC">
      <w:start w:val="19"/>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2D"/>
    <w:rsid w:val="000B0D95"/>
    <w:rsid w:val="000B34FB"/>
    <w:rsid w:val="002477A5"/>
    <w:rsid w:val="00491BED"/>
    <w:rsid w:val="005C582D"/>
    <w:rsid w:val="00603D40"/>
    <w:rsid w:val="0065346C"/>
    <w:rsid w:val="006B7C86"/>
    <w:rsid w:val="006C16EA"/>
    <w:rsid w:val="007D5507"/>
    <w:rsid w:val="00A04F9E"/>
    <w:rsid w:val="00B478F4"/>
    <w:rsid w:val="00CA32E9"/>
    <w:rsid w:val="00D666E9"/>
    <w:rsid w:val="00E17019"/>
    <w:rsid w:val="00F828E3"/>
    <w:rsid w:val="00F872E4"/>
    <w:rsid w:val="00FE4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78D7"/>
  <w15:docId w15:val="{7CF4DFFB-4338-45B5-8754-4A0BAE7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2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872E4"/>
  </w:style>
  <w:style w:type="paragraph" w:styleId="Fuzeile">
    <w:name w:val="footer"/>
    <w:basedOn w:val="Standard"/>
    <w:link w:val="FuzeileZchn"/>
    <w:uiPriority w:val="99"/>
    <w:unhideWhenUsed/>
    <w:rsid w:val="00F872E4"/>
    <w:pPr>
      <w:tabs>
        <w:tab w:val="center" w:pos="4536"/>
        <w:tab w:val="right" w:pos="9072"/>
      </w:tabs>
    </w:pPr>
  </w:style>
  <w:style w:type="character" w:customStyle="1" w:styleId="FuzeileZchn">
    <w:name w:val="Fußzeile Zchn"/>
    <w:basedOn w:val="Absatz-Standardschriftart"/>
    <w:link w:val="Fuzeile"/>
    <w:uiPriority w:val="99"/>
    <w:rsid w:val="00F872E4"/>
  </w:style>
  <w:style w:type="paragraph" w:styleId="Sprechblasentext">
    <w:name w:val="Balloon Text"/>
    <w:basedOn w:val="Standard"/>
    <w:link w:val="SprechblasentextZchn"/>
    <w:uiPriority w:val="99"/>
    <w:semiHidden/>
    <w:unhideWhenUsed/>
    <w:rsid w:val="00F872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872E4"/>
    <w:rPr>
      <w:rFonts w:ascii="Tahoma" w:hAnsi="Tahoma" w:cs="Tahoma"/>
      <w:sz w:val="16"/>
      <w:szCs w:val="16"/>
    </w:rPr>
  </w:style>
  <w:style w:type="character" w:styleId="Hyperlink">
    <w:name w:val="Hyperlink"/>
    <w:basedOn w:val="Absatz-Standardschriftart"/>
    <w:uiPriority w:val="99"/>
    <w:unhideWhenUsed/>
    <w:rsid w:val="00FE4271"/>
    <w:rPr>
      <w:color w:val="0000FF" w:themeColor="hyperlink"/>
      <w:u w:val="single"/>
    </w:rPr>
  </w:style>
  <w:style w:type="paragraph" w:styleId="Listenabsatz">
    <w:name w:val="List Paragraph"/>
    <w:basedOn w:val="Standard"/>
    <w:uiPriority w:val="34"/>
    <w:qFormat/>
    <w:rsid w:val="000B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ab@mvg-ah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ab\Dropbox\MVG%20Content%20Marketing%20(Verenas%20Workroom)\Presse\Pressemeldungen%20VG\Spenden&#252;bergabe%20Haus%20St.%20Josef%20Advent%20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263FB-C889-43CA-9BC8-37902DD5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Spendenübergabe Haus St. Josef Advent 2018</Template>
  <TotalTime>0</TotalTime>
  <Pages>2</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glaab</dc:creator>
  <cp:lastModifiedBy>Verena Glaab</cp:lastModifiedBy>
  <cp:revision>2</cp:revision>
  <dcterms:created xsi:type="dcterms:W3CDTF">2021-07-20T09:05:00Z</dcterms:created>
  <dcterms:modified xsi:type="dcterms:W3CDTF">2021-07-20T09:05:00Z</dcterms:modified>
</cp:coreProperties>
</file>